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8A" w:rsidRPr="009C558A" w:rsidRDefault="009C558A" w:rsidP="009C55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9C55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Adopting</w:t>
      </w:r>
      <w:r w:rsidRPr="009C55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Integrated Farming: The </w:t>
      </w:r>
      <w:r w:rsidRPr="009C55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Story of Johan </w:t>
      </w:r>
      <w:proofErr w:type="spellStart"/>
      <w:r w:rsidRPr="009C558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Kerketta</w:t>
      </w:r>
      <w:proofErr w:type="spellEnd"/>
    </w:p>
    <w:p w:rsidR="009C558A" w:rsidRDefault="009C558A" w:rsidP="009C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558A" w:rsidRPr="009C558A" w:rsidRDefault="009C558A" w:rsidP="009C5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Johan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Kerketta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Age: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53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Illiterate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Family Members: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Village: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Taropdanda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Kenduda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Block: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br/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District: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West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>, Jharkhand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Struggles and Initial Challenges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Johan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Kerketta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, a resident of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Taropdanda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village, primarily depended on paddy farming and daily wage labor to support his family. He earned only ₹100 per day, which was insufficient to meet his family’s needs. Financial difficulties made it challenging to provide for his household, forcing him to look for alternative sources of income.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Turning Point: Introduction to Integrated Farming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In November 2020, Johan attended a farmers' meeting organized by Catholic Charities. During this meeting, field coordinators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Jageshwar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 coordinator </w:t>
      </w:r>
      <w:bookmarkStart w:id="0" w:name="_GoBack"/>
      <w:bookmarkEnd w:id="0"/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Ramkrishna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9C558A">
        <w:rPr>
          <w:rFonts w:ascii="Times New Roman" w:eastAsia="Times New Roman" w:hAnsi="Times New Roman" w:cs="Times New Roman"/>
          <w:sz w:val="24"/>
          <w:szCs w:val="24"/>
        </w:rPr>
        <w:t>Rothin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 explained how farmers could improve their livelihoods through better agricultural practices and integrated farming. They highlighted how farming could be made more profitable and sustainable.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Following the meeting, Johan received seeds and technical support from the organization. He decided to experiment by planting radish, onions, mustard, and spinach on 20 decimals of land.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Gradual Success and Income Growth</w:t>
      </w:r>
    </w:p>
    <w:p w:rsidR="009C558A" w:rsidRPr="009C558A" w:rsidRDefault="009C558A" w:rsidP="009C55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By December 2020, Johan earned ₹500 from his first harvest of mustard greens and spinach. His 30 days of effort started yielding results.</w:t>
      </w:r>
    </w:p>
    <w:p w:rsidR="009C558A" w:rsidRPr="009C558A" w:rsidRDefault="009C558A" w:rsidP="009C55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From the second vegetable harvest, he made ₹2,000, which helped him buy essential household items like soap, oil, and spices.</w:t>
      </w:r>
    </w:p>
    <w:p w:rsidR="009C558A" w:rsidRDefault="009C558A" w:rsidP="009C55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Encouraged by this success, in February 2021, he reinvested ₹1,000 in his farm, expanding cultivation to 20 decimals of land. He grew tomatoes, leafy greens, and chili peppers, earning a total profit of ₹9,500.</w:t>
      </w:r>
    </w:p>
    <w:p w:rsidR="009C558A" w:rsidRDefault="009C558A" w:rsidP="009C558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558A" w:rsidRPr="009C558A" w:rsidRDefault="009C558A" w:rsidP="009C558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91025" cy="2024263"/>
            <wp:effectExtent l="0" t="0" r="0" b="0"/>
            <wp:docPr id="1" name="Picture 1" descr="C:\Users\Abhijit\Desktop\Johan Kandul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jit\Desktop\Johan Kanduln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2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Expansion and Higher Profits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In 2022, Johan decided to scale up his farming efforts:</w:t>
      </w:r>
    </w:p>
    <w:p w:rsidR="009C558A" w:rsidRPr="009C558A" w:rsidRDefault="009C558A" w:rsidP="009C55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He invested ₹3,000 and expanded his farmland to 40 decimals.</w:t>
      </w:r>
    </w:p>
    <w:p w:rsidR="009C558A" w:rsidRPr="009C558A" w:rsidRDefault="009C558A" w:rsidP="009C55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He cultivated spinach, chili, tomatoes, and cauliflower, generating a total income of ₹24,250.</w:t>
      </w:r>
    </w:p>
    <w:p w:rsidR="009C558A" w:rsidRPr="009C558A" w:rsidRDefault="009C558A" w:rsidP="009C55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Seeing the benefits of integrated farming, he also began poultry and duck farming, diversifying his income sources.</w:t>
      </w:r>
    </w:p>
    <w:p w:rsidR="009C558A" w:rsidRPr="009C558A" w:rsidRDefault="009C558A" w:rsidP="009C55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9C558A">
        <w:rPr>
          <w:rFonts w:ascii="Times New Roman" w:eastAsia="Times New Roman" w:hAnsi="Times New Roman" w:cs="Times New Roman"/>
          <w:b/>
          <w:bCs/>
          <w:sz w:val="24"/>
          <w:szCs w:val="24"/>
        </w:rPr>
        <w:t>, Johan had expanded further:</w:t>
      </w:r>
    </w:p>
    <w:p w:rsidR="009C558A" w:rsidRPr="009C558A" w:rsidRDefault="009C558A" w:rsidP="009C55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>He cultivated 50 decimals of land, investing ₹4,000.</w:t>
      </w:r>
    </w:p>
    <w:p w:rsidR="009C558A" w:rsidRPr="009C558A" w:rsidRDefault="009C558A" w:rsidP="009C55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8A">
        <w:rPr>
          <w:rFonts w:ascii="Times New Roman" w:eastAsia="Times New Roman" w:hAnsi="Times New Roman" w:cs="Times New Roman"/>
          <w:sz w:val="24"/>
          <w:szCs w:val="24"/>
        </w:rPr>
        <w:t xml:space="preserve">This time, he included </w:t>
      </w:r>
      <w:r>
        <w:rPr>
          <w:rFonts w:ascii="Times New Roman" w:eastAsia="Times New Roman" w:hAnsi="Times New Roman" w:cs="Times New Roman"/>
          <w:sz w:val="24"/>
          <w:szCs w:val="24"/>
        </w:rPr>
        <w:t>finger millet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9C558A">
        <w:rPr>
          <w:rFonts w:ascii="Times New Roman" w:eastAsia="Times New Roman" w:hAnsi="Times New Roman" w:cs="Times New Roman"/>
          <w:sz w:val="24"/>
          <w:szCs w:val="24"/>
        </w:rPr>
        <w:t>dwa</w:t>
      </w:r>
      <w:proofErr w:type="spellEnd"/>
      <w:r w:rsidRPr="009C558A">
        <w:rPr>
          <w:rFonts w:ascii="Times New Roman" w:eastAsia="Times New Roman" w:hAnsi="Times New Roman" w:cs="Times New Roman"/>
          <w:sz w:val="24"/>
          <w:szCs w:val="24"/>
        </w:rPr>
        <w:t>) along with vegetable farming to maximize his earnings.</w:t>
      </w:r>
    </w:p>
    <w:sectPr w:rsidR="009C558A" w:rsidRPr="009C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636"/>
    <w:multiLevelType w:val="multilevel"/>
    <w:tmpl w:val="975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7146F"/>
    <w:multiLevelType w:val="multilevel"/>
    <w:tmpl w:val="3FF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75D51"/>
    <w:multiLevelType w:val="multilevel"/>
    <w:tmpl w:val="688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8A"/>
    <w:rsid w:val="005A7F54"/>
    <w:rsid w:val="009C558A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8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8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5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8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8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2025-04-03T05:25:00Z</dcterms:created>
  <dcterms:modified xsi:type="dcterms:W3CDTF">2025-04-03T05:35:00Z</dcterms:modified>
</cp:coreProperties>
</file>